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25" w:type="dxa"/>
        <w:jc w:val="center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628"/>
        <w:gridCol w:w="1276"/>
        <w:gridCol w:w="1134"/>
        <w:gridCol w:w="992"/>
        <w:gridCol w:w="4961"/>
        <w:gridCol w:w="4253"/>
        <w:gridCol w:w="2581"/>
      </w:tblGrid>
      <w:tr w:rsidR="00AA56F2" w:rsidTr="007C3DDA">
        <w:trPr>
          <w:jc w:val="center"/>
        </w:trPr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</w:tcPr>
          <w:p w:rsidR="00AA56F2" w:rsidRDefault="00697065" w:rsidP="00697065">
            <w:pPr>
              <w:pStyle w:val="ISOMB"/>
              <w:spacing w:before="60" w:after="60" w:line="240" w:lineRule="auto"/>
              <w:jc w:val="center"/>
            </w:pPr>
            <w:r>
              <w:t>IL</w:t>
            </w:r>
            <w:r w:rsidR="00C10554">
              <w:t>1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AA56F2" w:rsidRDefault="00C10554" w:rsidP="00697065">
            <w:pPr>
              <w:pStyle w:val="ISOClause"/>
              <w:spacing w:before="60" w:after="60" w:line="240" w:lineRule="auto"/>
              <w:jc w:val="center"/>
            </w:pPr>
            <w:r>
              <w:t>10.2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A56F2" w:rsidRDefault="00C10554" w:rsidP="00697065">
            <w:pPr>
              <w:pStyle w:val="ISOParagraph"/>
              <w:spacing w:before="60" w:after="60" w:line="240" w:lineRule="auto"/>
              <w:jc w:val="center"/>
            </w:pPr>
            <w:r>
              <w:t>2</w:t>
            </w:r>
            <w:r w:rsidRPr="00C10554">
              <w:rPr>
                <w:vertAlign w:val="superscript"/>
              </w:rPr>
              <w:t>nd</w:t>
            </w:r>
            <w:r>
              <w:t xml:space="preserve"> paragraph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AA56F2" w:rsidRDefault="00C10554" w:rsidP="00697065">
            <w:pPr>
              <w:pStyle w:val="ISOCommType"/>
              <w:spacing w:before="60" w:after="60" w:line="240" w:lineRule="auto"/>
              <w:jc w:val="center"/>
            </w:pPr>
            <w:r>
              <w:t>te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B6699E" w:rsidRDefault="00B6699E" w:rsidP="00B6699E"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sz w:val="20"/>
                <w:lang w:val="en-US" w:bidi="he-IL"/>
              </w:rPr>
            </w:pPr>
            <w:r>
              <w:rPr>
                <w:rFonts w:ascii="Helvetica" w:hAnsi="Helvetica" w:cs="Helvetica"/>
                <w:sz w:val="20"/>
                <w:lang w:val="en-US" w:bidi="he-IL"/>
              </w:rPr>
              <w:t xml:space="preserve">During this low EMD time, the EMD level may exceed </w:t>
            </w:r>
            <w:r>
              <w:rPr>
                <w:rFonts w:ascii="Helvetica-Oblique" w:hAnsi="Helvetica-Oblique" w:cs="Helvetica-Oblique"/>
                <w:i/>
                <w:iCs/>
                <w:sz w:val="20"/>
                <w:lang w:val="en-US" w:bidi="he-IL"/>
              </w:rPr>
              <w:t>V</w:t>
            </w:r>
            <w:r>
              <w:rPr>
                <w:rFonts w:ascii="Helvetica" w:hAnsi="Helvetica" w:cs="Helvetica"/>
                <w:sz w:val="13"/>
                <w:szCs w:val="13"/>
                <w:lang w:val="en-US" w:bidi="he-IL"/>
              </w:rPr>
              <w:t xml:space="preserve">E,PICC </w:t>
            </w:r>
            <w:r>
              <w:rPr>
                <w:rFonts w:ascii="Helvetica" w:hAnsi="Helvetica" w:cs="Helvetica"/>
                <w:sz w:val="20"/>
                <w:lang w:val="en-US" w:bidi="he-IL"/>
              </w:rPr>
              <w:t xml:space="preserve">during </w:t>
            </w:r>
            <w:r w:rsidRPr="00B6699E">
              <w:rPr>
                <w:rFonts w:ascii="Helvetica" w:hAnsi="Helvetica" w:cs="Helvetica"/>
                <w:sz w:val="20"/>
                <w:highlight w:val="yellow"/>
                <w:lang w:val="en-US" w:bidi="he-IL"/>
              </w:rPr>
              <w:t>one</w:t>
            </w:r>
            <w:r>
              <w:rPr>
                <w:rFonts w:ascii="Helvetica" w:hAnsi="Helvetica" w:cs="Helvetica"/>
                <w:sz w:val="20"/>
                <w:lang w:val="en-US" w:bidi="he-IL"/>
              </w:rPr>
              <w:t xml:space="preserve"> short period of 16/</w:t>
            </w:r>
            <w:r>
              <w:rPr>
                <w:rFonts w:ascii="Helvetica-Oblique" w:hAnsi="Helvetica-Oblique" w:cs="Helvetica-Oblique"/>
                <w:i/>
                <w:iCs/>
                <w:sz w:val="20"/>
                <w:lang w:val="en-US" w:bidi="he-IL"/>
              </w:rPr>
              <w:t xml:space="preserve">fc </w:t>
            </w:r>
            <w:r>
              <w:rPr>
                <w:rFonts w:ascii="Helvetica" w:hAnsi="Helvetica" w:cs="Helvetica"/>
                <w:sz w:val="20"/>
                <w:lang w:val="en-US" w:bidi="he-IL"/>
              </w:rPr>
              <w:t>if it never</w:t>
            </w:r>
          </w:p>
          <w:p w:rsidR="00EA7F58" w:rsidRDefault="00B6699E" w:rsidP="00B6699E">
            <w:pPr>
              <w:jc w:val="left"/>
              <w:rPr>
                <w:rFonts w:ascii="Helvetica" w:hAnsi="Helvetica" w:cs="Helvetica"/>
                <w:sz w:val="20"/>
                <w:lang w:val="en-US" w:bidi="he-IL"/>
              </w:rPr>
            </w:pPr>
            <w:r>
              <w:rPr>
                <w:rFonts w:ascii="Helvetica" w:hAnsi="Helvetica" w:cs="Helvetica"/>
                <w:sz w:val="20"/>
                <w:lang w:val="en-US" w:bidi="he-IL"/>
              </w:rPr>
              <w:t xml:space="preserve">exceeds 4 times </w:t>
            </w:r>
            <w:r>
              <w:rPr>
                <w:rFonts w:ascii="Helvetica-Oblique" w:hAnsi="Helvetica-Oblique" w:cs="Helvetica-Oblique"/>
                <w:i/>
                <w:iCs/>
                <w:sz w:val="20"/>
                <w:lang w:val="en-US" w:bidi="he-IL"/>
              </w:rPr>
              <w:t>V</w:t>
            </w:r>
            <w:r>
              <w:rPr>
                <w:rFonts w:ascii="Helvetica" w:hAnsi="Helvetica" w:cs="Helvetica"/>
                <w:sz w:val="13"/>
                <w:szCs w:val="13"/>
                <w:lang w:val="en-US" w:bidi="he-IL"/>
              </w:rPr>
              <w:t>E,PICC</w:t>
            </w:r>
            <w:r>
              <w:rPr>
                <w:rFonts w:ascii="Helvetica" w:hAnsi="Helvetica" w:cs="Helvetica"/>
                <w:sz w:val="20"/>
                <w:lang w:val="en-US" w:bidi="he-IL"/>
              </w:rPr>
              <w:t>.</w:t>
            </w:r>
          </w:p>
          <w:p w:rsidR="00B6699E" w:rsidRPr="00697065" w:rsidRDefault="00B6699E" w:rsidP="00B6699E">
            <w:pPr>
              <w:jc w:val="left"/>
              <w:rPr>
                <w:sz w:val="18"/>
              </w:rPr>
            </w:pPr>
            <w:r>
              <w:rPr>
                <w:sz w:val="18"/>
              </w:rPr>
              <w:t>Comment: Only a single bigger noise event is allowed while we expect the receiver to be able to tolerate more than one if spaced far enough of each other.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AA56F2" w:rsidRPr="00AA56F2" w:rsidRDefault="00B6699E" w:rsidP="00B6699E">
            <w:pPr>
              <w:pStyle w:val="ISOChange"/>
              <w:spacing w:before="60" w:after="60" w:line="240" w:lineRule="auto"/>
            </w:pPr>
            <w:r>
              <w:t xml:space="preserve">Allow more than one large EMD event with a minimum inter-space  of </w:t>
            </w:r>
            <w:r w:rsidR="0054405A">
              <w:t>one ETU (?).</w:t>
            </w:r>
          </w:p>
        </w:tc>
        <w:tc>
          <w:tcPr>
            <w:tcW w:w="2581" w:type="dxa"/>
            <w:tcBorders>
              <w:top w:val="single" w:sz="6" w:space="0" w:color="auto"/>
              <w:bottom w:val="single" w:sz="6" w:space="0" w:color="auto"/>
            </w:tcBorders>
          </w:tcPr>
          <w:p w:rsidR="00AA56F2" w:rsidRDefault="00AA56F2">
            <w:pPr>
              <w:pStyle w:val="ISOSecretObservations"/>
              <w:spacing w:before="60" w:after="60" w:line="240" w:lineRule="auto"/>
            </w:pPr>
          </w:p>
        </w:tc>
      </w:tr>
    </w:tbl>
    <w:p w:rsidR="009F5F11" w:rsidRDefault="009F5F11">
      <w:pPr>
        <w:spacing w:line="240" w:lineRule="exact"/>
        <w:rPr>
          <w:lang w:val="en-US"/>
        </w:rPr>
      </w:pPr>
    </w:p>
    <w:p w:rsidR="00860F3A" w:rsidRPr="00623455" w:rsidRDefault="00860F3A" w:rsidP="00FE6744">
      <w:pPr>
        <w:jc w:val="center"/>
      </w:pPr>
    </w:p>
    <w:sectPr w:rsidR="00860F3A" w:rsidRPr="00623455" w:rsidSect="000D35A4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851" w:right="851" w:bottom="851" w:left="851" w:header="567" w:footer="567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FB0" w:rsidRDefault="00061FB0">
      <w:r>
        <w:separator/>
      </w:r>
    </w:p>
  </w:endnote>
  <w:endnote w:type="continuationSeparator" w:id="0">
    <w:p w:rsidR="00061FB0" w:rsidRDefault="00061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-Obliq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69B" w:rsidRDefault="00B4369B">
    <w:pPr>
      <w:pStyle w:val="Footer"/>
      <w:tabs>
        <w:tab w:val="clear" w:pos="4820"/>
        <w:tab w:val="clear" w:pos="9639"/>
        <w:tab w:val="left" w:pos="284"/>
        <w:tab w:val="left" w:pos="3969"/>
      </w:tabs>
      <w:spacing w:before="20" w:after="20"/>
      <w:jc w:val="left"/>
      <w:rPr>
        <w:rStyle w:val="PageNumber"/>
        <w:sz w:val="16"/>
      </w:rPr>
    </w:pPr>
    <w:r>
      <w:rPr>
        <w:rStyle w:val="PageNumber"/>
        <w:sz w:val="16"/>
      </w:rPr>
      <w:t>1</w:t>
    </w:r>
    <w:r>
      <w:rPr>
        <w:rStyle w:val="PageNumber"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sz w:val="16"/>
      </w:rPr>
      <w:t xml:space="preserve"> = Member body (enter the ISO 3166 two-letter country code, e.g. CN for </w:t>
    </w:r>
    <w:smartTag w:uri="urn:schemas-microsoft-com:office:smarttags" w:element="place">
      <w:smartTag w:uri="urn:schemas-microsoft-com:office:smarttags" w:element="country-region">
        <w:r>
          <w:rPr>
            <w:rStyle w:val="PageNumber"/>
            <w:sz w:val="16"/>
          </w:rPr>
          <w:t>China</w:t>
        </w:r>
      </w:smartTag>
    </w:smartTag>
    <w:r>
      <w:rPr>
        <w:rStyle w:val="PageNumber"/>
        <w:sz w:val="16"/>
      </w:rPr>
      <w:t xml:space="preserve">; comments from the ISO/CS editing unit are identified by </w:t>
    </w:r>
    <w:r>
      <w:rPr>
        <w:rStyle w:val="PageNumber"/>
        <w:b/>
        <w:sz w:val="16"/>
      </w:rPr>
      <w:t>**</w:t>
    </w:r>
    <w:r>
      <w:rPr>
        <w:rStyle w:val="PageNumber"/>
        <w:sz w:val="16"/>
      </w:rPr>
      <w:t>)</w:t>
    </w:r>
  </w:p>
  <w:p w:rsidR="00B4369B" w:rsidRDefault="00B4369B">
    <w:pPr>
      <w:pStyle w:val="Footer"/>
      <w:tabs>
        <w:tab w:val="clear" w:pos="4820"/>
        <w:tab w:val="clear" w:pos="9639"/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jc w:val="left"/>
      <w:rPr>
        <w:rStyle w:val="PageNumber"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comment:</w:t>
    </w:r>
    <w:r>
      <w:rPr>
        <w:rStyle w:val="PageNumber"/>
        <w:sz w:val="16"/>
      </w:rPr>
      <w:tab/>
    </w:r>
    <w:r>
      <w:rPr>
        <w:rStyle w:val="PageNumber"/>
        <w:b/>
        <w:sz w:val="16"/>
      </w:rPr>
      <w:t>ge</w:t>
    </w:r>
    <w:r>
      <w:rPr>
        <w:rStyle w:val="PageNumber"/>
        <w:sz w:val="16"/>
      </w:rPr>
      <w:t xml:space="preserve"> = general</w:t>
    </w:r>
    <w:r>
      <w:rPr>
        <w:rStyle w:val="PageNumber"/>
        <w:sz w:val="16"/>
      </w:rPr>
      <w:tab/>
    </w:r>
    <w:r>
      <w:rPr>
        <w:rStyle w:val="PageNumber"/>
        <w:b/>
        <w:sz w:val="16"/>
      </w:rPr>
      <w:t>te</w:t>
    </w:r>
    <w:r>
      <w:rPr>
        <w:rStyle w:val="PageNumber"/>
        <w:sz w:val="16"/>
      </w:rPr>
      <w:t xml:space="preserve"> = technical </w:t>
    </w:r>
    <w:r>
      <w:rPr>
        <w:rStyle w:val="PageNumber"/>
        <w:sz w:val="16"/>
      </w:rPr>
      <w:tab/>
    </w:r>
    <w:smartTag w:uri="urn:schemas:contacts" w:element="GivenName">
      <w:r>
        <w:rPr>
          <w:rStyle w:val="PageNumber"/>
          <w:b/>
          <w:sz w:val="16"/>
        </w:rPr>
        <w:t>ed</w:t>
      </w:r>
    </w:smartTag>
    <w:r>
      <w:rPr>
        <w:rStyle w:val="PageNumber"/>
        <w:sz w:val="16"/>
      </w:rPr>
      <w:t xml:space="preserve"> = editorial </w:t>
    </w:r>
  </w:p>
  <w:p w:rsidR="00B4369B" w:rsidRDefault="00B4369B">
    <w:pPr>
      <w:pStyle w:val="Footer"/>
      <w:tabs>
        <w:tab w:val="clear" w:pos="4820"/>
        <w:tab w:val="clear" w:pos="9639"/>
        <w:tab w:val="left" w:pos="426"/>
      </w:tabs>
      <w:spacing w:before="20" w:after="20"/>
      <w:jc w:val="left"/>
      <w:rPr>
        <w:rStyle w:val="PageNumber"/>
        <w:sz w:val="16"/>
      </w:rPr>
    </w:pPr>
    <w:r>
      <w:rPr>
        <w:rStyle w:val="PageNumber"/>
        <w:b/>
        <w:sz w:val="16"/>
      </w:rPr>
      <w:t>NOTE</w:t>
    </w:r>
    <w:r>
      <w:rPr>
        <w:rStyle w:val="PageNumber"/>
        <w:sz w:val="16"/>
      </w:rPr>
      <w:tab/>
      <w:t>Columns 1, 2, 4, 5 are compulsory.</w:t>
    </w:r>
  </w:p>
  <w:p w:rsidR="00B4369B" w:rsidRDefault="00B4369B">
    <w:pPr>
      <w:pStyle w:val="Footer"/>
      <w:tabs>
        <w:tab w:val="clear" w:pos="4820"/>
        <w:tab w:val="clear" w:pos="9639"/>
      </w:tabs>
      <w:jc w:val="right"/>
      <w:rPr>
        <w:rStyle w:val="PageNumber"/>
        <w:sz w:val="16"/>
      </w:rPr>
    </w:pPr>
    <w:r>
      <w:rPr>
        <w:rStyle w:val="PageNumber"/>
        <w:sz w:val="16"/>
        <w:lang w:val="en-US"/>
      </w:rPr>
      <w:t xml:space="preserve">page </w:t>
    </w:r>
    <w:r w:rsidR="000D35A4">
      <w:rPr>
        <w:rStyle w:val="PageNumber"/>
        <w:sz w:val="16"/>
        <w:lang w:val="en-US"/>
      </w:rPr>
      <w:fldChar w:fldCharType="begin"/>
    </w:r>
    <w:r>
      <w:rPr>
        <w:rStyle w:val="PageNumber"/>
        <w:sz w:val="16"/>
        <w:lang w:val="en-US"/>
      </w:rPr>
      <w:instrText xml:space="preserve"> PAGE </w:instrText>
    </w:r>
    <w:r w:rsidR="000D35A4">
      <w:rPr>
        <w:rStyle w:val="PageNumber"/>
        <w:sz w:val="16"/>
        <w:lang w:val="en-US"/>
      </w:rPr>
      <w:fldChar w:fldCharType="separate"/>
    </w:r>
    <w:r w:rsidR="00425903">
      <w:rPr>
        <w:rStyle w:val="PageNumber"/>
        <w:noProof/>
        <w:sz w:val="16"/>
        <w:lang w:val="en-US"/>
      </w:rPr>
      <w:t>1</w:t>
    </w:r>
    <w:r w:rsidR="000D35A4">
      <w:rPr>
        <w:rStyle w:val="PageNumber"/>
        <w:sz w:val="16"/>
        <w:lang w:val="en-US"/>
      </w:rPr>
      <w:fldChar w:fldCharType="end"/>
    </w:r>
    <w:r>
      <w:rPr>
        <w:rStyle w:val="PageNumber"/>
        <w:sz w:val="16"/>
        <w:lang w:val="en-US"/>
      </w:rPr>
      <w:t xml:space="preserve"> of </w:t>
    </w:r>
    <w:r w:rsidR="000D35A4">
      <w:rPr>
        <w:rStyle w:val="PageNumber"/>
        <w:sz w:val="16"/>
        <w:lang w:val="en-US"/>
      </w:rPr>
      <w:fldChar w:fldCharType="begin"/>
    </w:r>
    <w:r>
      <w:rPr>
        <w:rStyle w:val="PageNumber"/>
        <w:sz w:val="16"/>
        <w:lang w:val="en-US"/>
      </w:rPr>
      <w:instrText xml:space="preserve"> NUMPAGES </w:instrText>
    </w:r>
    <w:r w:rsidR="000D35A4">
      <w:rPr>
        <w:rStyle w:val="PageNumber"/>
        <w:sz w:val="16"/>
        <w:lang w:val="en-US"/>
      </w:rPr>
      <w:fldChar w:fldCharType="separate"/>
    </w:r>
    <w:r w:rsidR="00425903">
      <w:rPr>
        <w:rStyle w:val="PageNumber"/>
        <w:noProof/>
        <w:sz w:val="16"/>
        <w:lang w:val="en-US"/>
      </w:rPr>
      <w:t>1</w:t>
    </w:r>
    <w:r w:rsidR="000D35A4">
      <w:rPr>
        <w:rStyle w:val="PageNumber"/>
        <w:sz w:val="16"/>
        <w:lang w:val="en-US"/>
      </w:rPr>
      <w:fldChar w:fldCharType="end"/>
    </w:r>
  </w:p>
  <w:p w:rsidR="00B4369B" w:rsidRDefault="00B4369B">
    <w:pPr>
      <w:pStyle w:val="Footer"/>
      <w:jc w:val="left"/>
      <w:rPr>
        <w:rStyle w:val="PageNumber"/>
        <w:i/>
        <w:sz w:val="16"/>
      </w:rPr>
    </w:pPr>
    <w:r>
      <w:rPr>
        <w:rStyle w:val="PageNumber"/>
        <w:i/>
        <w:sz w:val="16"/>
      </w:rPr>
      <w:t>ISO electronic balloting commenting template/version 2001-10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69B" w:rsidRDefault="00B4369B">
    <w:pPr>
      <w:pStyle w:val="Footer"/>
      <w:tabs>
        <w:tab w:val="clear" w:pos="4820"/>
        <w:tab w:val="clear" w:pos="9639"/>
        <w:tab w:val="left" w:pos="284"/>
        <w:tab w:val="left" w:pos="3969"/>
      </w:tabs>
      <w:spacing w:before="20" w:after="20"/>
      <w:jc w:val="left"/>
      <w:rPr>
        <w:rStyle w:val="PageNumber"/>
        <w:sz w:val="16"/>
      </w:rPr>
    </w:pPr>
    <w:r>
      <w:rPr>
        <w:rStyle w:val="PageNumber"/>
        <w:sz w:val="16"/>
      </w:rPr>
      <w:t>1</w:t>
    </w:r>
    <w:r>
      <w:rPr>
        <w:rStyle w:val="PageNumber"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sz w:val="16"/>
      </w:rPr>
      <w:t xml:space="preserve"> = Member body (enter the ISO 3166 two-letter country code, e.g. CN for </w:t>
    </w:r>
    <w:smartTag w:uri="urn:schemas-microsoft-com:office:smarttags" w:element="place">
      <w:smartTag w:uri="urn:schemas-microsoft-com:office:smarttags" w:element="country-region">
        <w:r>
          <w:rPr>
            <w:rStyle w:val="PageNumber"/>
            <w:sz w:val="16"/>
          </w:rPr>
          <w:t>China</w:t>
        </w:r>
      </w:smartTag>
    </w:smartTag>
    <w:r>
      <w:rPr>
        <w:rStyle w:val="PageNumber"/>
        <w:sz w:val="16"/>
      </w:rPr>
      <w:t>)</w:t>
    </w:r>
    <w:r>
      <w:rPr>
        <w:rStyle w:val="PageNumber"/>
        <w:sz w:val="16"/>
      </w:rPr>
      <w:tab/>
    </w:r>
    <w:r>
      <w:rPr>
        <w:rStyle w:val="PageNumber"/>
        <w:b/>
        <w:sz w:val="16"/>
      </w:rPr>
      <w:t>**</w:t>
    </w:r>
    <w:r>
      <w:rPr>
        <w:rStyle w:val="PageNumber"/>
        <w:sz w:val="16"/>
      </w:rPr>
      <w:t xml:space="preserve"> = ISO/CS editing unit</w:t>
    </w:r>
  </w:p>
  <w:p w:rsidR="00B4369B" w:rsidRDefault="00B4369B">
    <w:pPr>
      <w:pStyle w:val="Footer"/>
      <w:tabs>
        <w:tab w:val="clear" w:pos="4820"/>
        <w:tab w:val="clear" w:pos="9639"/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jc w:val="left"/>
      <w:rPr>
        <w:rStyle w:val="PageNumber"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sz w:val="16"/>
      </w:rPr>
      <w:t>:</w:t>
    </w:r>
    <w:r>
      <w:rPr>
        <w:rStyle w:val="PageNumber"/>
        <w:sz w:val="16"/>
      </w:rPr>
      <w:tab/>
      <w:t>ge = general</w:t>
    </w:r>
    <w:r>
      <w:rPr>
        <w:rStyle w:val="PageNumber"/>
        <w:sz w:val="16"/>
      </w:rPr>
      <w:tab/>
      <w:t xml:space="preserve">te = technical </w:t>
    </w:r>
    <w:r>
      <w:rPr>
        <w:rStyle w:val="PageNumber"/>
        <w:sz w:val="16"/>
      </w:rPr>
      <w:tab/>
    </w:r>
    <w:smartTag w:uri="urn:schemas:contacts" w:element="GivenName">
      <w:r>
        <w:rPr>
          <w:rStyle w:val="PageNumber"/>
          <w:sz w:val="16"/>
        </w:rPr>
        <w:t>ed</w:t>
      </w:r>
    </w:smartTag>
    <w:r>
      <w:rPr>
        <w:rStyle w:val="PageNumber"/>
        <w:sz w:val="16"/>
      </w:rPr>
      <w:t xml:space="preserve"> = editorial </w:t>
    </w:r>
  </w:p>
  <w:p w:rsidR="00B4369B" w:rsidRDefault="00B4369B">
    <w:pPr>
      <w:pStyle w:val="Footer"/>
      <w:tabs>
        <w:tab w:val="clear" w:pos="4820"/>
        <w:tab w:val="clear" w:pos="9639"/>
        <w:tab w:val="left" w:pos="284"/>
      </w:tabs>
      <w:spacing w:before="20" w:after="20"/>
      <w:jc w:val="left"/>
      <w:rPr>
        <w:rStyle w:val="PageNumber"/>
        <w:sz w:val="16"/>
      </w:rPr>
    </w:pPr>
    <w:r>
      <w:rPr>
        <w:rStyle w:val="PageNumber"/>
        <w:b/>
        <w:sz w:val="16"/>
      </w:rPr>
      <w:t>NB</w:t>
    </w:r>
    <w:r>
      <w:rPr>
        <w:rStyle w:val="PageNumber"/>
        <w:sz w:val="16"/>
      </w:rPr>
      <w:tab/>
      <w:t>Columns 1, 2, 4, 5 are compulsory.</w:t>
    </w:r>
  </w:p>
  <w:p w:rsidR="00B4369B" w:rsidRDefault="00B4369B">
    <w:pPr>
      <w:pStyle w:val="Footer"/>
      <w:tabs>
        <w:tab w:val="clear" w:pos="4820"/>
        <w:tab w:val="clear" w:pos="9639"/>
      </w:tabs>
      <w:jc w:val="right"/>
      <w:rPr>
        <w:rStyle w:val="PageNumber"/>
        <w:sz w:val="16"/>
      </w:rPr>
    </w:pPr>
    <w:r>
      <w:rPr>
        <w:rStyle w:val="PageNumber"/>
        <w:sz w:val="16"/>
        <w:lang w:val="en-US"/>
      </w:rPr>
      <w:t xml:space="preserve">page </w:t>
    </w:r>
    <w:r w:rsidR="000D35A4">
      <w:rPr>
        <w:rStyle w:val="PageNumber"/>
        <w:sz w:val="16"/>
        <w:lang w:val="en-US"/>
      </w:rPr>
      <w:fldChar w:fldCharType="begin"/>
    </w:r>
    <w:r>
      <w:rPr>
        <w:rStyle w:val="PageNumber"/>
        <w:sz w:val="16"/>
        <w:lang w:val="en-US"/>
      </w:rPr>
      <w:instrText xml:space="preserve"> PAGE </w:instrText>
    </w:r>
    <w:r w:rsidR="000D35A4">
      <w:rPr>
        <w:rStyle w:val="PageNumber"/>
        <w:sz w:val="16"/>
        <w:lang w:val="en-US"/>
      </w:rPr>
      <w:fldChar w:fldCharType="separate"/>
    </w:r>
    <w:r>
      <w:rPr>
        <w:rStyle w:val="PageNumber"/>
        <w:noProof/>
        <w:sz w:val="16"/>
      </w:rPr>
      <w:t>1</w:t>
    </w:r>
    <w:r w:rsidR="000D35A4">
      <w:rPr>
        <w:rStyle w:val="PageNumber"/>
        <w:sz w:val="16"/>
        <w:lang w:val="en-US"/>
      </w:rPr>
      <w:fldChar w:fldCharType="end"/>
    </w:r>
    <w:r>
      <w:rPr>
        <w:rStyle w:val="PageNumber"/>
        <w:sz w:val="16"/>
        <w:lang w:val="en-US"/>
      </w:rPr>
      <w:t xml:space="preserve"> of </w:t>
    </w:r>
    <w:r w:rsidR="000D35A4">
      <w:rPr>
        <w:rStyle w:val="PageNumber"/>
        <w:sz w:val="16"/>
        <w:lang w:val="en-US"/>
      </w:rPr>
      <w:fldChar w:fldCharType="begin"/>
    </w:r>
    <w:r>
      <w:rPr>
        <w:rStyle w:val="PageNumber"/>
        <w:sz w:val="16"/>
        <w:lang w:val="en-US"/>
      </w:rPr>
      <w:instrText xml:space="preserve"> NUMPAGES </w:instrText>
    </w:r>
    <w:r w:rsidR="000D35A4">
      <w:rPr>
        <w:rStyle w:val="PageNumber"/>
        <w:sz w:val="16"/>
        <w:lang w:val="en-US"/>
      </w:rPr>
      <w:fldChar w:fldCharType="separate"/>
    </w:r>
    <w:r w:rsidR="00425903">
      <w:rPr>
        <w:rStyle w:val="PageNumber"/>
        <w:noProof/>
        <w:sz w:val="16"/>
        <w:lang w:val="en-US"/>
      </w:rPr>
      <w:t>1</w:t>
    </w:r>
    <w:r w:rsidR="000D35A4">
      <w:rPr>
        <w:rStyle w:val="PageNumber"/>
        <w:sz w:val="16"/>
        <w:lang w:val="en-US"/>
      </w:rPr>
      <w:fldChar w:fldCharType="end"/>
    </w:r>
  </w:p>
  <w:p w:rsidR="00B4369B" w:rsidRDefault="00B4369B">
    <w:pPr>
      <w:pStyle w:val="Footer"/>
      <w:jc w:val="left"/>
      <w:rPr>
        <w:sz w:val="14"/>
      </w:rPr>
    </w:pPr>
    <w:r>
      <w:rPr>
        <w:rStyle w:val="PageNumber"/>
        <w:sz w:val="16"/>
      </w:rPr>
      <w:t>FORM 13B (ISO) version 2001-09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FB0" w:rsidRDefault="00061FB0">
      <w:r>
        <w:separator/>
      </w:r>
    </w:p>
  </w:footnote>
  <w:footnote w:type="continuationSeparator" w:id="0">
    <w:p w:rsidR="00061FB0" w:rsidRDefault="00061F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/>
    </w:tblPr>
    <w:tblGrid>
      <w:gridCol w:w="8688"/>
      <w:gridCol w:w="2294"/>
      <w:gridCol w:w="4521"/>
    </w:tblGrid>
    <w:tr w:rsidR="00B4369B">
      <w:trPr>
        <w:cantSplit/>
        <w:jc w:val="center"/>
      </w:trPr>
      <w:tc>
        <w:tcPr>
          <w:tcW w:w="8688" w:type="dxa"/>
          <w:tcBorders>
            <w:top w:val="nil"/>
            <w:left w:val="nil"/>
            <w:bottom w:val="nil"/>
            <w:right w:val="nil"/>
          </w:tcBorders>
        </w:tcPr>
        <w:p w:rsidR="00B4369B" w:rsidRDefault="00B4369B" w:rsidP="00EA1345">
          <w:pPr>
            <w:pStyle w:val="ISOComments"/>
            <w:spacing w:before="60" w:after="60"/>
          </w:pPr>
        </w:p>
      </w:tc>
      <w:tc>
        <w:tcPr>
          <w:tcW w:w="2294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:rsidR="00B4369B" w:rsidRDefault="00B4369B" w:rsidP="004634CA">
          <w:pPr>
            <w:pStyle w:val="ISOChange"/>
            <w:spacing w:before="60" w:after="60"/>
            <w:rPr>
              <w:lang w:val="fr-FR"/>
            </w:rPr>
          </w:pPr>
          <w:r>
            <w:rPr>
              <w:lang w:val="fr-FR"/>
            </w:rPr>
            <w:t xml:space="preserve">Date: </w:t>
          </w:r>
          <w:r w:rsidR="00425903">
            <w:rPr>
              <w:lang w:val="fr-FR"/>
            </w:rPr>
            <w:t>April 1</w:t>
          </w:r>
          <w:r w:rsidR="00425903" w:rsidRPr="00425903">
            <w:rPr>
              <w:vertAlign w:val="superscript"/>
              <w:lang w:val="fr-FR"/>
            </w:rPr>
            <w:t>st</w:t>
          </w:r>
          <w:r w:rsidR="00425903">
            <w:rPr>
              <w:lang w:val="fr-FR"/>
            </w:rPr>
            <w:t>, 2010</w:t>
          </w:r>
        </w:p>
      </w:tc>
      <w:tc>
        <w:tcPr>
          <w:tcW w:w="4521" w:type="dxa"/>
          <w:tcBorders>
            <w:top w:val="single" w:sz="6" w:space="0" w:color="auto"/>
            <w:bottom w:val="single" w:sz="6" w:space="0" w:color="auto"/>
          </w:tcBorders>
        </w:tcPr>
        <w:p w:rsidR="00B4369B" w:rsidRDefault="00B4369B" w:rsidP="0054405A">
          <w:pPr>
            <w:pStyle w:val="ISOSecretObservations"/>
            <w:spacing w:before="60" w:after="60"/>
            <w:rPr>
              <w:b/>
              <w:sz w:val="20"/>
              <w:lang w:val="en-US"/>
            </w:rPr>
          </w:pPr>
          <w:r>
            <w:rPr>
              <w:lang w:val="fr-FR"/>
            </w:rPr>
            <w:t>Document:</w:t>
          </w:r>
          <w:r>
            <w:rPr>
              <w:b/>
              <w:sz w:val="20"/>
              <w:lang w:val="fr-FR"/>
            </w:rPr>
            <w:t xml:space="preserve"> </w:t>
          </w:r>
          <w:r w:rsidR="00425903" w:rsidRPr="00425903">
            <w:rPr>
              <w:b/>
              <w:sz w:val="20"/>
              <w:lang w:val="fr-FR"/>
            </w:rPr>
            <w:t>wg8nn1650_17n3849_Ballot_2ndCD14443-2_PDAM3.2</w:t>
          </w:r>
        </w:p>
      </w:tc>
    </w:tr>
  </w:tbl>
  <w:p w:rsidR="00B4369B" w:rsidRDefault="00B4369B">
    <w:pPr>
      <w:pStyle w:val="Header"/>
      <w:rPr>
        <w:lang w:val="en-US"/>
      </w:rPr>
    </w:pPr>
  </w:p>
  <w:tbl>
    <w:tblPr>
      <w:tblW w:w="15797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/>
    </w:tblPr>
    <w:tblGrid>
      <w:gridCol w:w="614"/>
      <w:gridCol w:w="1276"/>
      <w:gridCol w:w="1134"/>
      <w:gridCol w:w="992"/>
      <w:gridCol w:w="4961"/>
      <w:gridCol w:w="4253"/>
      <w:gridCol w:w="2567"/>
    </w:tblGrid>
    <w:tr w:rsidR="00B4369B" w:rsidTr="007C3DDA">
      <w:trPr>
        <w:cantSplit/>
        <w:jc w:val="center"/>
      </w:trPr>
      <w:tc>
        <w:tcPr>
          <w:tcW w:w="614" w:type="dxa"/>
        </w:tcPr>
        <w:p w:rsidR="00B4369B" w:rsidRDefault="00B4369B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1</w:t>
          </w:r>
        </w:p>
      </w:tc>
      <w:tc>
        <w:tcPr>
          <w:tcW w:w="1276" w:type="dxa"/>
        </w:tcPr>
        <w:p w:rsidR="00B4369B" w:rsidRDefault="00B4369B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2</w:t>
          </w:r>
        </w:p>
      </w:tc>
      <w:tc>
        <w:tcPr>
          <w:tcW w:w="1134" w:type="dxa"/>
        </w:tcPr>
        <w:p w:rsidR="00B4369B" w:rsidRDefault="00B4369B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(3)</w:t>
          </w:r>
        </w:p>
      </w:tc>
      <w:tc>
        <w:tcPr>
          <w:tcW w:w="992" w:type="dxa"/>
        </w:tcPr>
        <w:p w:rsidR="00B4369B" w:rsidRDefault="00B4369B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4</w:t>
          </w:r>
        </w:p>
      </w:tc>
      <w:tc>
        <w:tcPr>
          <w:tcW w:w="4961" w:type="dxa"/>
        </w:tcPr>
        <w:p w:rsidR="00B4369B" w:rsidRDefault="00B4369B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5</w:t>
          </w:r>
        </w:p>
      </w:tc>
      <w:tc>
        <w:tcPr>
          <w:tcW w:w="4253" w:type="dxa"/>
        </w:tcPr>
        <w:p w:rsidR="00B4369B" w:rsidRDefault="00B4369B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(6)</w:t>
          </w:r>
        </w:p>
      </w:tc>
      <w:tc>
        <w:tcPr>
          <w:tcW w:w="2567" w:type="dxa"/>
        </w:tcPr>
        <w:p w:rsidR="00B4369B" w:rsidRDefault="00B4369B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(7)</w:t>
          </w:r>
        </w:p>
      </w:tc>
    </w:tr>
    <w:tr w:rsidR="00B4369B" w:rsidTr="007C3DDA">
      <w:trPr>
        <w:cantSplit/>
        <w:jc w:val="center"/>
      </w:trPr>
      <w:tc>
        <w:tcPr>
          <w:tcW w:w="614" w:type="dxa"/>
        </w:tcPr>
        <w:p w:rsidR="00B4369B" w:rsidRDefault="00B4369B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MB</w:t>
          </w:r>
          <w:r>
            <w:rPr>
              <w:b/>
              <w:position w:val="6"/>
              <w:sz w:val="12"/>
            </w:rPr>
            <w:t>1</w:t>
          </w:r>
          <w:r>
            <w:rPr>
              <w:b/>
              <w:sz w:val="16"/>
            </w:rPr>
            <w:br/>
          </w:r>
        </w:p>
      </w:tc>
      <w:tc>
        <w:tcPr>
          <w:tcW w:w="1276" w:type="dxa"/>
        </w:tcPr>
        <w:p w:rsidR="00B4369B" w:rsidRDefault="00B4369B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Clause No./</w:t>
          </w:r>
          <w:r>
            <w:rPr>
              <w:b/>
              <w:sz w:val="16"/>
            </w:rPr>
            <w:br/>
            <w:t>Subclause No./</w:t>
          </w:r>
          <w:r>
            <w:rPr>
              <w:b/>
              <w:sz w:val="16"/>
            </w:rPr>
            <w:br/>
            <w:t>Annex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3.1)</w:t>
          </w:r>
        </w:p>
      </w:tc>
      <w:tc>
        <w:tcPr>
          <w:tcW w:w="1134" w:type="dxa"/>
        </w:tcPr>
        <w:p w:rsidR="00B4369B" w:rsidRDefault="00B4369B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Paragraph/</w:t>
          </w:r>
          <w:r>
            <w:rPr>
              <w:b/>
              <w:sz w:val="16"/>
            </w:rPr>
            <w:br/>
            <w:t>Figure/Table/Note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Table 1)</w:t>
          </w:r>
        </w:p>
      </w:tc>
      <w:tc>
        <w:tcPr>
          <w:tcW w:w="992" w:type="dxa"/>
        </w:tcPr>
        <w:p w:rsidR="00B4369B" w:rsidRDefault="00B4369B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Type of com-ment</w:t>
          </w:r>
          <w:r>
            <w:rPr>
              <w:b/>
              <w:position w:val="6"/>
              <w:sz w:val="12"/>
            </w:rPr>
            <w:t>2</w:t>
          </w:r>
        </w:p>
      </w:tc>
      <w:tc>
        <w:tcPr>
          <w:tcW w:w="4961" w:type="dxa"/>
        </w:tcPr>
        <w:p w:rsidR="00B4369B" w:rsidRDefault="00B4369B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 (justification for change) by the MB</w:t>
          </w:r>
        </w:p>
      </w:tc>
      <w:tc>
        <w:tcPr>
          <w:tcW w:w="4253" w:type="dxa"/>
        </w:tcPr>
        <w:p w:rsidR="00B4369B" w:rsidRDefault="00B4369B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Proposed change by the MB</w:t>
          </w:r>
        </w:p>
      </w:tc>
      <w:tc>
        <w:tcPr>
          <w:tcW w:w="2567" w:type="dxa"/>
        </w:tcPr>
        <w:p w:rsidR="00B4369B" w:rsidRDefault="00B4369B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Secretariat observations</w:t>
          </w:r>
          <w:r>
            <w:rPr>
              <w:b/>
              <w:sz w:val="16"/>
            </w:rPr>
            <w:br/>
          </w:r>
          <w:r>
            <w:rPr>
              <w:sz w:val="16"/>
            </w:rPr>
            <w:t>on each comment submitted</w:t>
          </w:r>
        </w:p>
      </w:tc>
    </w:tr>
  </w:tbl>
  <w:p w:rsidR="00B4369B" w:rsidRDefault="00B4369B">
    <w:pPr>
      <w:pStyle w:val="Header"/>
      <w:rPr>
        <w:sz w:val="2"/>
      </w:rPr>
    </w:pPr>
  </w:p>
  <w:p w:rsidR="00B4369B" w:rsidRDefault="00B4369B">
    <w:pPr>
      <w:pStyle w:val="Header"/>
      <w:spacing w:line="14" w:lineRule="exact"/>
      <w:rPr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/>
    </w:tblPr>
    <w:tblGrid>
      <w:gridCol w:w="8572"/>
      <w:gridCol w:w="2080"/>
      <w:gridCol w:w="5188"/>
    </w:tblGrid>
    <w:tr w:rsidR="00B4369B">
      <w:trPr>
        <w:cantSplit/>
        <w:jc w:val="center"/>
      </w:trPr>
      <w:tc>
        <w:tcPr>
          <w:tcW w:w="8572" w:type="dxa"/>
          <w:tcBorders>
            <w:top w:val="nil"/>
            <w:left w:val="nil"/>
            <w:bottom w:val="nil"/>
            <w:right w:val="nil"/>
          </w:tcBorders>
        </w:tcPr>
        <w:p w:rsidR="00B4369B" w:rsidRDefault="00B4369B">
          <w:pPr>
            <w:pStyle w:val="ISOComments"/>
            <w:spacing w:before="60" w:after="60"/>
          </w:pPr>
          <w:r>
            <w:rPr>
              <w:rStyle w:val="MTEquationSection"/>
              <w:b/>
              <w:color w:val="auto"/>
              <w:sz w:val="22"/>
            </w:rPr>
            <w:t>Template for comments and secretariat observations</w:t>
          </w:r>
        </w:p>
      </w:tc>
      <w:tc>
        <w:tcPr>
          <w:tcW w:w="208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:rsidR="00B4369B" w:rsidRDefault="00B4369B">
          <w:pPr>
            <w:pStyle w:val="ISOChange"/>
            <w:spacing w:before="60" w:after="60"/>
          </w:pPr>
          <w:r>
            <w:t xml:space="preserve">Date: </w:t>
          </w:r>
        </w:p>
      </w:tc>
      <w:tc>
        <w:tcPr>
          <w:tcW w:w="5188" w:type="dxa"/>
          <w:tcBorders>
            <w:top w:val="single" w:sz="6" w:space="0" w:color="auto"/>
            <w:bottom w:val="single" w:sz="6" w:space="0" w:color="auto"/>
          </w:tcBorders>
        </w:tcPr>
        <w:p w:rsidR="00B4369B" w:rsidRDefault="00B4369B">
          <w:pPr>
            <w:pStyle w:val="ISOSecretObservations"/>
            <w:spacing w:before="60" w:after="60"/>
          </w:pPr>
          <w:r>
            <w:t>Document:</w:t>
          </w:r>
          <w:r>
            <w:rPr>
              <w:b/>
            </w:rPr>
            <w:t xml:space="preserve"> </w:t>
          </w:r>
          <w:r>
            <w:rPr>
              <w:b/>
              <w:sz w:val="20"/>
            </w:rPr>
            <w:t>ISO/</w:t>
          </w:r>
        </w:p>
      </w:tc>
    </w:tr>
  </w:tbl>
  <w:p w:rsidR="00B4369B" w:rsidRDefault="00B4369B">
    <w:pPr>
      <w:pStyle w:val="Header"/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/>
    </w:tblPr>
    <w:tblGrid>
      <w:gridCol w:w="539"/>
      <w:gridCol w:w="1814"/>
      <w:gridCol w:w="1134"/>
      <w:gridCol w:w="709"/>
      <w:gridCol w:w="4394"/>
      <w:gridCol w:w="3828"/>
      <w:gridCol w:w="3459"/>
    </w:tblGrid>
    <w:tr w:rsidR="00B4369B">
      <w:trPr>
        <w:cantSplit/>
        <w:jc w:val="center"/>
      </w:trPr>
      <w:tc>
        <w:tcPr>
          <w:tcW w:w="539" w:type="dxa"/>
        </w:tcPr>
        <w:p w:rsidR="00B4369B" w:rsidRDefault="00B4369B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1</w:t>
          </w:r>
        </w:p>
      </w:tc>
      <w:tc>
        <w:tcPr>
          <w:tcW w:w="1814" w:type="dxa"/>
        </w:tcPr>
        <w:p w:rsidR="00B4369B" w:rsidRDefault="00B4369B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2</w:t>
          </w:r>
        </w:p>
      </w:tc>
      <w:tc>
        <w:tcPr>
          <w:tcW w:w="1134" w:type="dxa"/>
        </w:tcPr>
        <w:p w:rsidR="00B4369B" w:rsidRDefault="00B4369B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3</w:t>
          </w:r>
        </w:p>
      </w:tc>
      <w:tc>
        <w:tcPr>
          <w:tcW w:w="709" w:type="dxa"/>
        </w:tcPr>
        <w:p w:rsidR="00B4369B" w:rsidRDefault="00B4369B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4</w:t>
          </w:r>
        </w:p>
      </w:tc>
      <w:tc>
        <w:tcPr>
          <w:tcW w:w="4394" w:type="dxa"/>
        </w:tcPr>
        <w:p w:rsidR="00B4369B" w:rsidRDefault="00B4369B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5</w:t>
          </w:r>
        </w:p>
      </w:tc>
      <w:tc>
        <w:tcPr>
          <w:tcW w:w="3828" w:type="dxa"/>
        </w:tcPr>
        <w:p w:rsidR="00B4369B" w:rsidRDefault="00B4369B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6</w:t>
          </w:r>
        </w:p>
      </w:tc>
      <w:tc>
        <w:tcPr>
          <w:tcW w:w="3459" w:type="dxa"/>
        </w:tcPr>
        <w:p w:rsidR="00B4369B" w:rsidRDefault="00B4369B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7</w:t>
          </w:r>
        </w:p>
      </w:tc>
    </w:tr>
    <w:tr w:rsidR="00B4369B">
      <w:trPr>
        <w:cantSplit/>
        <w:jc w:val="center"/>
      </w:trPr>
      <w:tc>
        <w:tcPr>
          <w:tcW w:w="539" w:type="dxa"/>
        </w:tcPr>
        <w:p w:rsidR="00B4369B" w:rsidRDefault="00B4369B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MB</w:t>
          </w:r>
          <w:r>
            <w:rPr>
              <w:b/>
              <w:position w:val="6"/>
              <w:sz w:val="12"/>
            </w:rPr>
            <w:t>1</w:t>
          </w:r>
          <w:r>
            <w:rPr>
              <w:b/>
              <w:sz w:val="16"/>
            </w:rPr>
            <w:br/>
          </w:r>
        </w:p>
      </w:tc>
      <w:tc>
        <w:tcPr>
          <w:tcW w:w="1814" w:type="dxa"/>
        </w:tcPr>
        <w:p w:rsidR="00B4369B" w:rsidRDefault="00B4369B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Claus</w:t>
          </w:r>
          <w:r>
            <w:rPr>
              <w:b/>
              <w:spacing w:val="20"/>
              <w:sz w:val="16"/>
            </w:rPr>
            <w:t>e/</w:t>
          </w:r>
          <w:r>
            <w:rPr>
              <w:b/>
              <w:sz w:val="16"/>
            </w:rPr>
            <w:br/>
            <w:t>Subclause/</w:t>
          </w:r>
          <w:r>
            <w:rPr>
              <w:b/>
              <w:sz w:val="16"/>
            </w:rPr>
            <w:br/>
            <w:t>Annex/Figure/Table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3.1, Table 2)</w:t>
          </w:r>
        </w:p>
      </w:tc>
      <w:tc>
        <w:tcPr>
          <w:tcW w:w="1134" w:type="dxa"/>
        </w:tcPr>
        <w:p w:rsidR="00B4369B" w:rsidRDefault="00B4369B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Paragraph/</w:t>
          </w:r>
          <w:r>
            <w:rPr>
              <w:b/>
              <w:sz w:val="16"/>
            </w:rPr>
            <w:br/>
            <w:t>List item/</w:t>
          </w:r>
          <w:r>
            <w:rPr>
              <w:b/>
              <w:sz w:val="16"/>
            </w:rPr>
            <w:br/>
            <w:t>Note/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Note 2)</w:t>
          </w:r>
        </w:p>
      </w:tc>
      <w:tc>
        <w:tcPr>
          <w:tcW w:w="709" w:type="dxa"/>
        </w:tcPr>
        <w:p w:rsidR="00B4369B" w:rsidRDefault="00B4369B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Type of com-ment</w:t>
          </w:r>
          <w:r>
            <w:rPr>
              <w:b/>
              <w:position w:val="6"/>
              <w:sz w:val="12"/>
            </w:rPr>
            <w:t>2</w:t>
          </w:r>
        </w:p>
      </w:tc>
      <w:tc>
        <w:tcPr>
          <w:tcW w:w="4394" w:type="dxa"/>
        </w:tcPr>
        <w:p w:rsidR="00B4369B" w:rsidRDefault="00B4369B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 (justification for change)</w:t>
          </w:r>
        </w:p>
      </w:tc>
      <w:tc>
        <w:tcPr>
          <w:tcW w:w="3828" w:type="dxa"/>
        </w:tcPr>
        <w:p w:rsidR="00B4369B" w:rsidRDefault="00B4369B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Proposed change</w:t>
          </w:r>
        </w:p>
      </w:tc>
      <w:tc>
        <w:tcPr>
          <w:tcW w:w="3459" w:type="dxa"/>
        </w:tcPr>
        <w:p w:rsidR="00B4369B" w:rsidRDefault="00B4369B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Secretariat observations</w:t>
          </w:r>
          <w:r>
            <w:rPr>
              <w:b/>
              <w:sz w:val="16"/>
            </w:rPr>
            <w:br/>
          </w:r>
          <w:r>
            <w:rPr>
              <w:sz w:val="16"/>
            </w:rPr>
            <w:t>on each comment submitted</w:t>
          </w:r>
        </w:p>
      </w:tc>
    </w:tr>
  </w:tbl>
  <w:p w:rsidR="00B4369B" w:rsidRDefault="00B4369B">
    <w:pPr>
      <w:pStyle w:val="Header"/>
      <w:rPr>
        <w:sz w:val="2"/>
      </w:rPr>
    </w:pPr>
  </w:p>
  <w:p w:rsidR="00B4369B" w:rsidRDefault="00B4369B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24C23"/>
    <w:multiLevelType w:val="hybridMultilevel"/>
    <w:tmpl w:val="1C92966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85399A"/>
    <w:multiLevelType w:val="hybridMultilevel"/>
    <w:tmpl w:val="21E6DEE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62E191F"/>
    <w:multiLevelType w:val="hybridMultilevel"/>
    <w:tmpl w:val="428ED1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2687C"/>
    <w:multiLevelType w:val="hybridMultilevel"/>
    <w:tmpl w:val="D9DC5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57CA0"/>
    <w:multiLevelType w:val="hybridMultilevel"/>
    <w:tmpl w:val="D614614E"/>
    <w:lvl w:ilvl="0" w:tplc="56C8A672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E5D78"/>
    <w:multiLevelType w:val="hybridMultilevel"/>
    <w:tmpl w:val="D9DC5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F179D"/>
    <w:multiLevelType w:val="hybridMultilevel"/>
    <w:tmpl w:val="39165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DA00B60">
      <w:start w:val="1"/>
      <w:numFmt w:val="lowerLetter"/>
      <w:lvlText w:val="%3."/>
      <w:lvlJc w:val="right"/>
      <w:pPr>
        <w:ind w:left="2160" w:hanging="180"/>
      </w:pPr>
      <w:rPr>
        <w:rFonts w:ascii="Arial" w:eastAsia="Times New Roman" w:hAnsi="Arial"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21770"/>
    <w:multiLevelType w:val="hybridMultilevel"/>
    <w:tmpl w:val="D9DC5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D3F03"/>
    <w:multiLevelType w:val="hybridMultilevel"/>
    <w:tmpl w:val="1B9EFCE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EBA799F"/>
    <w:multiLevelType w:val="hybridMultilevel"/>
    <w:tmpl w:val="584CCA5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FA77C7C"/>
    <w:multiLevelType w:val="hybridMultilevel"/>
    <w:tmpl w:val="D9DC5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B71C25"/>
    <w:multiLevelType w:val="hybridMultilevel"/>
    <w:tmpl w:val="B9103BE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54456FF"/>
    <w:multiLevelType w:val="hybridMultilevel"/>
    <w:tmpl w:val="428ED1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E7C12"/>
    <w:multiLevelType w:val="hybridMultilevel"/>
    <w:tmpl w:val="A8C07E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7E5982"/>
    <w:multiLevelType w:val="hybridMultilevel"/>
    <w:tmpl w:val="0DB416F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26F258FD"/>
    <w:multiLevelType w:val="hybridMultilevel"/>
    <w:tmpl w:val="0FF0C8C8"/>
    <w:lvl w:ilvl="0" w:tplc="F38CE300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634048"/>
    <w:multiLevelType w:val="hybridMultilevel"/>
    <w:tmpl w:val="8D42C3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5DC6FF3"/>
    <w:multiLevelType w:val="hybridMultilevel"/>
    <w:tmpl w:val="D9DC5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CB4E71"/>
    <w:multiLevelType w:val="hybridMultilevel"/>
    <w:tmpl w:val="D9DC5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7D4433"/>
    <w:multiLevelType w:val="multilevel"/>
    <w:tmpl w:val="4DDC7B8E"/>
    <w:name w:val="heading"/>
    <w:lvl w:ilvl="0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>
      <w:start w:val="1"/>
      <w:numFmt w:val="bullet"/>
      <w:pStyle w:val="zzLc5"/>
      <w:lvlText w:val=" "/>
      <w:lvlJc w:val="left"/>
      <w:pPr>
        <w:ind w:left="0" w:firstLine="0"/>
      </w:pPr>
    </w:lvl>
    <w:lvl w:ilvl="5">
      <w:start w:val="1"/>
      <w:numFmt w:val="bullet"/>
      <w:pStyle w:val="zzLc6"/>
      <w:lvlText w:val=" 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0">
    <w:nsid w:val="3C7348A3"/>
    <w:multiLevelType w:val="hybridMultilevel"/>
    <w:tmpl w:val="D9DC5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3C50C0"/>
    <w:multiLevelType w:val="hybridMultilevel"/>
    <w:tmpl w:val="428ED1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C655C1"/>
    <w:multiLevelType w:val="hybridMultilevel"/>
    <w:tmpl w:val="3EA24FE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2F323F9"/>
    <w:multiLevelType w:val="hybridMultilevel"/>
    <w:tmpl w:val="55587D84"/>
    <w:lvl w:ilvl="0" w:tplc="EB26BC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64055E"/>
    <w:multiLevelType w:val="hybridMultilevel"/>
    <w:tmpl w:val="D9DC5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D7ACC"/>
    <w:multiLevelType w:val="hybridMultilevel"/>
    <w:tmpl w:val="6C2411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BCE538F"/>
    <w:multiLevelType w:val="hybridMultilevel"/>
    <w:tmpl w:val="A5F42D58"/>
    <w:lvl w:ilvl="0" w:tplc="2DB4C6C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5B7177"/>
    <w:multiLevelType w:val="hybridMultilevel"/>
    <w:tmpl w:val="44FCC44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D6C5C74"/>
    <w:multiLevelType w:val="hybridMultilevel"/>
    <w:tmpl w:val="D9DC5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A57E77"/>
    <w:multiLevelType w:val="hybridMultilevel"/>
    <w:tmpl w:val="BB4E590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E060949"/>
    <w:multiLevelType w:val="hybridMultilevel"/>
    <w:tmpl w:val="D9DC5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5A1565"/>
    <w:multiLevelType w:val="hybridMultilevel"/>
    <w:tmpl w:val="0D0CF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0371AFF"/>
    <w:multiLevelType w:val="hybridMultilevel"/>
    <w:tmpl w:val="C7F8EAC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97B0D4E"/>
    <w:multiLevelType w:val="hybridMultilevel"/>
    <w:tmpl w:val="4EA4441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>
    <w:nsid w:val="5B517EA3"/>
    <w:multiLevelType w:val="hybridMultilevel"/>
    <w:tmpl w:val="247C2E0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03355A7"/>
    <w:multiLevelType w:val="hybridMultilevel"/>
    <w:tmpl w:val="550619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3366CB1"/>
    <w:multiLevelType w:val="hybridMultilevel"/>
    <w:tmpl w:val="D9DC5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4C381B"/>
    <w:multiLevelType w:val="hybridMultilevel"/>
    <w:tmpl w:val="D9DC5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171B4A"/>
    <w:multiLevelType w:val="hybridMultilevel"/>
    <w:tmpl w:val="63FA0D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7C2D96"/>
    <w:multiLevelType w:val="hybridMultilevel"/>
    <w:tmpl w:val="D9DC5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BF24FF"/>
    <w:multiLevelType w:val="hybridMultilevel"/>
    <w:tmpl w:val="E28A6792"/>
    <w:lvl w:ilvl="0" w:tplc="0409001B">
      <w:start w:val="1"/>
      <w:numFmt w:val="lowerRoman"/>
      <w:lvlText w:val="%1."/>
      <w:lvlJc w:val="righ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6D2A21FB"/>
    <w:multiLevelType w:val="hybridMultilevel"/>
    <w:tmpl w:val="C848209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02A55BE"/>
    <w:multiLevelType w:val="hybridMultilevel"/>
    <w:tmpl w:val="224C43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0E5585F"/>
    <w:multiLevelType w:val="hybridMultilevel"/>
    <w:tmpl w:val="E936620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4AD5D02"/>
    <w:multiLevelType w:val="hybridMultilevel"/>
    <w:tmpl w:val="E28A6792"/>
    <w:lvl w:ilvl="0" w:tplc="0409001B">
      <w:start w:val="1"/>
      <w:numFmt w:val="lowerRoman"/>
      <w:lvlText w:val="%1."/>
      <w:lvlJc w:val="righ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9254E52"/>
    <w:multiLevelType w:val="hybridMultilevel"/>
    <w:tmpl w:val="D9DC5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5B263B"/>
    <w:multiLevelType w:val="hybridMultilevel"/>
    <w:tmpl w:val="D9DC5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937848"/>
    <w:multiLevelType w:val="hybridMultilevel"/>
    <w:tmpl w:val="D9DC5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5A6EF4"/>
    <w:multiLevelType w:val="hybridMultilevel"/>
    <w:tmpl w:val="57107746"/>
    <w:lvl w:ilvl="0" w:tplc="0630AA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19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5"/>
  </w:num>
  <w:num w:numId="7">
    <w:abstractNumId w:val="5"/>
  </w:num>
  <w:num w:numId="8">
    <w:abstractNumId w:val="46"/>
  </w:num>
  <w:num w:numId="9">
    <w:abstractNumId w:val="13"/>
  </w:num>
  <w:num w:numId="10">
    <w:abstractNumId w:val="34"/>
  </w:num>
  <w:num w:numId="11">
    <w:abstractNumId w:val="0"/>
  </w:num>
  <w:num w:numId="12">
    <w:abstractNumId w:val="30"/>
  </w:num>
  <w:num w:numId="13">
    <w:abstractNumId w:val="6"/>
  </w:num>
  <w:num w:numId="14">
    <w:abstractNumId w:val="12"/>
  </w:num>
  <w:num w:numId="15">
    <w:abstractNumId w:val="18"/>
  </w:num>
  <w:num w:numId="16">
    <w:abstractNumId w:val="2"/>
  </w:num>
  <w:num w:numId="17">
    <w:abstractNumId w:val="48"/>
  </w:num>
  <w:num w:numId="18">
    <w:abstractNumId w:val="21"/>
  </w:num>
  <w:num w:numId="19">
    <w:abstractNumId w:val="47"/>
  </w:num>
  <w:num w:numId="20">
    <w:abstractNumId w:val="17"/>
  </w:num>
  <w:num w:numId="21">
    <w:abstractNumId w:val="37"/>
  </w:num>
  <w:num w:numId="22">
    <w:abstractNumId w:val="9"/>
  </w:num>
  <w:num w:numId="23">
    <w:abstractNumId w:val="14"/>
  </w:num>
  <w:num w:numId="24">
    <w:abstractNumId w:val="39"/>
  </w:num>
  <w:num w:numId="25">
    <w:abstractNumId w:val="4"/>
  </w:num>
  <w:num w:numId="26">
    <w:abstractNumId w:val="24"/>
  </w:num>
  <w:num w:numId="27">
    <w:abstractNumId w:val="1"/>
  </w:num>
  <w:num w:numId="28">
    <w:abstractNumId w:val="25"/>
  </w:num>
  <w:num w:numId="29">
    <w:abstractNumId w:val="29"/>
  </w:num>
  <w:num w:numId="30">
    <w:abstractNumId w:val="38"/>
  </w:num>
  <w:num w:numId="31">
    <w:abstractNumId w:val="11"/>
  </w:num>
  <w:num w:numId="32">
    <w:abstractNumId w:val="8"/>
  </w:num>
  <w:num w:numId="33">
    <w:abstractNumId w:val="16"/>
  </w:num>
  <w:num w:numId="34">
    <w:abstractNumId w:val="35"/>
  </w:num>
  <w:num w:numId="35">
    <w:abstractNumId w:val="20"/>
  </w:num>
  <w:num w:numId="36">
    <w:abstractNumId w:val="28"/>
  </w:num>
  <w:num w:numId="37">
    <w:abstractNumId w:val="10"/>
  </w:num>
  <w:num w:numId="38">
    <w:abstractNumId w:val="42"/>
  </w:num>
  <w:num w:numId="39">
    <w:abstractNumId w:val="45"/>
  </w:num>
  <w:num w:numId="40">
    <w:abstractNumId w:val="36"/>
  </w:num>
  <w:num w:numId="41">
    <w:abstractNumId w:val="31"/>
  </w:num>
  <w:num w:numId="42">
    <w:abstractNumId w:val="43"/>
  </w:num>
  <w:num w:numId="43">
    <w:abstractNumId w:val="32"/>
  </w:num>
  <w:num w:numId="44">
    <w:abstractNumId w:val="3"/>
  </w:num>
  <w:num w:numId="45">
    <w:abstractNumId w:val="27"/>
  </w:num>
  <w:num w:numId="46">
    <w:abstractNumId w:val="41"/>
  </w:num>
  <w:num w:numId="47">
    <w:abstractNumId w:val="44"/>
  </w:num>
  <w:num w:numId="48">
    <w:abstractNumId w:val="40"/>
  </w:num>
  <w:num w:numId="49">
    <w:abstractNumId w:val="22"/>
  </w:num>
  <w:num w:numId="50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93"/>
  <w:printFractionalCharacterWidth/>
  <w:embedSystemFonts/>
  <w:attachedTemplate r:id="rId1"/>
  <w:stylePaneFormatFilter w:val="3F01"/>
  <w:defaultTabStop w:val="851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O974ISO" w:val="&#10;#[\]_aegimqrw£ÏáĎĨśŜʶ˩˰˿̀́̃̅̇̉̋̍̏̐̕͏͹΋ήξ"/>
  </w:docVars>
  <w:rsids>
    <w:rsidRoot w:val="00061FB0"/>
    <w:rsid w:val="00041D7E"/>
    <w:rsid w:val="00061FB0"/>
    <w:rsid w:val="00064BF9"/>
    <w:rsid w:val="000837EA"/>
    <w:rsid w:val="000B0959"/>
    <w:rsid w:val="000D35A4"/>
    <w:rsid w:val="000D7AF9"/>
    <w:rsid w:val="000E18EF"/>
    <w:rsid w:val="000F7103"/>
    <w:rsid w:val="001057A8"/>
    <w:rsid w:val="00122334"/>
    <w:rsid w:val="00182901"/>
    <w:rsid w:val="001B65AA"/>
    <w:rsid w:val="001B713D"/>
    <w:rsid w:val="001D2A7A"/>
    <w:rsid w:val="00211879"/>
    <w:rsid w:val="002278E3"/>
    <w:rsid w:val="002347DA"/>
    <w:rsid w:val="002367D1"/>
    <w:rsid w:val="002434AF"/>
    <w:rsid w:val="002B1B72"/>
    <w:rsid w:val="0031115F"/>
    <w:rsid w:val="003A0D32"/>
    <w:rsid w:val="003A4014"/>
    <w:rsid w:val="003A49E8"/>
    <w:rsid w:val="003F7A84"/>
    <w:rsid w:val="00402D75"/>
    <w:rsid w:val="00425903"/>
    <w:rsid w:val="004634CA"/>
    <w:rsid w:val="004A2FAF"/>
    <w:rsid w:val="004A38A7"/>
    <w:rsid w:val="004C03D0"/>
    <w:rsid w:val="004D0F9D"/>
    <w:rsid w:val="004F63D6"/>
    <w:rsid w:val="0054405A"/>
    <w:rsid w:val="005550C0"/>
    <w:rsid w:val="005F6DFD"/>
    <w:rsid w:val="00604C0D"/>
    <w:rsid w:val="00661BDB"/>
    <w:rsid w:val="00697065"/>
    <w:rsid w:val="006B60D0"/>
    <w:rsid w:val="006F002D"/>
    <w:rsid w:val="007040DD"/>
    <w:rsid w:val="00751ADE"/>
    <w:rsid w:val="007533B9"/>
    <w:rsid w:val="007602CE"/>
    <w:rsid w:val="00764537"/>
    <w:rsid w:val="007662C0"/>
    <w:rsid w:val="007959E3"/>
    <w:rsid w:val="00795DB8"/>
    <w:rsid w:val="007A2E2A"/>
    <w:rsid w:val="007C3DDA"/>
    <w:rsid w:val="00802ED0"/>
    <w:rsid w:val="00851E35"/>
    <w:rsid w:val="00860F3A"/>
    <w:rsid w:val="0090665D"/>
    <w:rsid w:val="0098500E"/>
    <w:rsid w:val="00996614"/>
    <w:rsid w:val="00996949"/>
    <w:rsid w:val="009B08FF"/>
    <w:rsid w:val="009F5F11"/>
    <w:rsid w:val="00A51E6F"/>
    <w:rsid w:val="00A72439"/>
    <w:rsid w:val="00A97EAF"/>
    <w:rsid w:val="00AA56F2"/>
    <w:rsid w:val="00B16035"/>
    <w:rsid w:val="00B31BBA"/>
    <w:rsid w:val="00B4369B"/>
    <w:rsid w:val="00B6699E"/>
    <w:rsid w:val="00B66CF9"/>
    <w:rsid w:val="00BB327B"/>
    <w:rsid w:val="00BC3989"/>
    <w:rsid w:val="00BF146C"/>
    <w:rsid w:val="00C10554"/>
    <w:rsid w:val="00C13A52"/>
    <w:rsid w:val="00C55F54"/>
    <w:rsid w:val="00C66263"/>
    <w:rsid w:val="00C92113"/>
    <w:rsid w:val="00CC1282"/>
    <w:rsid w:val="00D036E6"/>
    <w:rsid w:val="00D1702A"/>
    <w:rsid w:val="00D673F5"/>
    <w:rsid w:val="00DC769A"/>
    <w:rsid w:val="00DD391B"/>
    <w:rsid w:val="00E11E40"/>
    <w:rsid w:val="00E45A54"/>
    <w:rsid w:val="00E82C5D"/>
    <w:rsid w:val="00E85442"/>
    <w:rsid w:val="00E94F60"/>
    <w:rsid w:val="00EA1345"/>
    <w:rsid w:val="00EA550B"/>
    <w:rsid w:val="00EA7F58"/>
    <w:rsid w:val="00EB5900"/>
    <w:rsid w:val="00F417E9"/>
    <w:rsid w:val="00F7462E"/>
    <w:rsid w:val="00FD5E4E"/>
    <w:rsid w:val="00FE6744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martTagType w:namespaceuri="urn:schemas-microsoft-com:office:smarttags" w:name="place"/>
  <w:smartTagType w:namespaceuri="urn:schemas-microsoft-com:office:smarttags" w:name="country-region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35A4"/>
    <w:pPr>
      <w:jc w:val="both"/>
    </w:pPr>
    <w:rPr>
      <w:rFonts w:ascii="Arial" w:hAnsi="Arial"/>
      <w:sz w:val="22"/>
      <w:lang w:val="en-GB" w:bidi="ar-SA"/>
    </w:rPr>
  </w:style>
  <w:style w:type="paragraph" w:styleId="Heading1">
    <w:name w:val="heading 1"/>
    <w:basedOn w:val="Normal"/>
    <w:next w:val="Normal"/>
    <w:qFormat/>
    <w:rsid w:val="000D35A4"/>
    <w:pPr>
      <w:keepNext/>
      <w:spacing w:before="120" w:after="200"/>
      <w:outlineLvl w:val="0"/>
    </w:pPr>
    <w:rPr>
      <w:b/>
      <w:sz w:val="24"/>
    </w:rPr>
  </w:style>
  <w:style w:type="paragraph" w:styleId="Heading2">
    <w:name w:val="heading 2"/>
    <w:basedOn w:val="Heading1"/>
    <w:next w:val="Normal"/>
    <w:qFormat/>
    <w:rsid w:val="000D35A4"/>
    <w:pPr>
      <w:spacing w:before="0"/>
      <w:ind w:left="567" w:hanging="567"/>
      <w:outlineLvl w:val="1"/>
    </w:pPr>
    <w:rPr>
      <w:sz w:val="22"/>
    </w:rPr>
  </w:style>
  <w:style w:type="paragraph" w:styleId="Heading3">
    <w:name w:val="heading 3"/>
    <w:basedOn w:val="Heading2"/>
    <w:next w:val="Normal"/>
    <w:qFormat/>
    <w:rsid w:val="000D35A4"/>
    <w:pPr>
      <w:outlineLvl w:val="2"/>
    </w:pPr>
    <w:rPr>
      <w:b w:val="0"/>
    </w:rPr>
  </w:style>
  <w:style w:type="paragraph" w:styleId="Heading4">
    <w:name w:val="heading 4"/>
    <w:basedOn w:val="Heading3"/>
    <w:next w:val="Normal"/>
    <w:qFormat/>
    <w:rsid w:val="000D35A4"/>
    <w:pPr>
      <w:outlineLvl w:val="3"/>
    </w:pPr>
  </w:style>
  <w:style w:type="paragraph" w:styleId="Heading6">
    <w:name w:val="heading 6"/>
    <w:basedOn w:val="Normal"/>
    <w:next w:val="Normal"/>
    <w:qFormat/>
    <w:rsid w:val="009F5F11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Heading6"/>
    <w:next w:val="Normal"/>
    <w:qFormat/>
    <w:rsid w:val="009F5F11"/>
    <w:pPr>
      <w:keepNext/>
      <w:numPr>
        <w:ilvl w:val="6"/>
        <w:numId w:val="3"/>
      </w:numPr>
      <w:suppressAutoHyphens/>
      <w:spacing w:before="60" w:after="240" w:line="230" w:lineRule="exact"/>
      <w:jc w:val="left"/>
      <w:outlineLvl w:val="6"/>
    </w:pPr>
    <w:rPr>
      <w:rFonts w:ascii="Arial" w:hAnsi="Arial" w:cs="Arial"/>
      <w:sz w:val="20"/>
      <w:szCs w:val="20"/>
      <w:lang w:eastAsia="ja-JP"/>
    </w:rPr>
  </w:style>
  <w:style w:type="paragraph" w:styleId="Heading8">
    <w:name w:val="heading 8"/>
    <w:basedOn w:val="Heading6"/>
    <w:next w:val="Normal"/>
    <w:qFormat/>
    <w:rsid w:val="009F5F11"/>
    <w:pPr>
      <w:keepNext/>
      <w:numPr>
        <w:ilvl w:val="7"/>
        <w:numId w:val="3"/>
      </w:numPr>
      <w:suppressAutoHyphens/>
      <w:spacing w:before="60" w:after="240" w:line="230" w:lineRule="exact"/>
      <w:jc w:val="left"/>
      <w:outlineLvl w:val="7"/>
    </w:pPr>
    <w:rPr>
      <w:rFonts w:ascii="Arial" w:hAnsi="Arial" w:cs="Arial"/>
      <w:sz w:val="20"/>
      <w:szCs w:val="20"/>
      <w:lang w:eastAsia="ja-JP"/>
    </w:rPr>
  </w:style>
  <w:style w:type="paragraph" w:styleId="Heading9">
    <w:name w:val="heading 9"/>
    <w:basedOn w:val="Heading6"/>
    <w:next w:val="Normal"/>
    <w:qFormat/>
    <w:rsid w:val="009F5F11"/>
    <w:pPr>
      <w:keepNext/>
      <w:numPr>
        <w:ilvl w:val="8"/>
        <w:numId w:val="3"/>
      </w:numPr>
      <w:suppressAutoHyphens/>
      <w:spacing w:before="60" w:after="240" w:line="230" w:lineRule="exact"/>
      <w:jc w:val="left"/>
      <w:outlineLvl w:val="8"/>
    </w:pPr>
    <w:rPr>
      <w:rFonts w:ascii="Arial" w:hAnsi="Arial" w:cs="Arial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Footer"/>
    <w:rsid w:val="000D35A4"/>
  </w:style>
  <w:style w:type="paragraph" w:styleId="Footer">
    <w:name w:val="footer"/>
    <w:basedOn w:val="Normal"/>
    <w:rsid w:val="000D35A4"/>
    <w:pPr>
      <w:tabs>
        <w:tab w:val="center" w:pos="4820"/>
        <w:tab w:val="right" w:pos="9639"/>
      </w:tabs>
    </w:pPr>
  </w:style>
  <w:style w:type="paragraph" w:customStyle="1" w:styleId="ISOMB">
    <w:name w:val="ISO_MB"/>
    <w:basedOn w:val="Normal"/>
    <w:rsid w:val="000D35A4"/>
    <w:pPr>
      <w:spacing w:before="210" w:line="210" w:lineRule="exact"/>
      <w:jc w:val="left"/>
    </w:pPr>
    <w:rPr>
      <w:sz w:val="18"/>
    </w:rPr>
  </w:style>
  <w:style w:type="paragraph" w:customStyle="1" w:styleId="ISOClause">
    <w:name w:val="ISO_Clause"/>
    <w:basedOn w:val="Normal"/>
    <w:rsid w:val="000D35A4"/>
    <w:pPr>
      <w:spacing w:before="210" w:line="210" w:lineRule="exact"/>
      <w:jc w:val="left"/>
    </w:pPr>
    <w:rPr>
      <w:sz w:val="18"/>
    </w:rPr>
  </w:style>
  <w:style w:type="paragraph" w:customStyle="1" w:styleId="ISOParagraph">
    <w:name w:val="ISO_Paragraph"/>
    <w:basedOn w:val="Normal"/>
    <w:rsid w:val="000D35A4"/>
    <w:pPr>
      <w:spacing w:before="210" w:line="210" w:lineRule="exact"/>
      <w:jc w:val="left"/>
    </w:pPr>
    <w:rPr>
      <w:sz w:val="18"/>
    </w:rPr>
  </w:style>
  <w:style w:type="character" w:styleId="PageNumber">
    <w:name w:val="page number"/>
    <w:basedOn w:val="DefaultParagraphFont"/>
    <w:rsid w:val="000D35A4"/>
    <w:rPr>
      <w:sz w:val="20"/>
    </w:rPr>
  </w:style>
  <w:style w:type="paragraph" w:customStyle="1" w:styleId="ISOCommType">
    <w:name w:val="ISO_Comm_Type"/>
    <w:basedOn w:val="Normal"/>
    <w:rsid w:val="000D35A4"/>
    <w:pPr>
      <w:spacing w:before="210" w:line="210" w:lineRule="exact"/>
      <w:jc w:val="left"/>
    </w:pPr>
    <w:rPr>
      <w:sz w:val="18"/>
    </w:rPr>
  </w:style>
  <w:style w:type="paragraph" w:customStyle="1" w:styleId="ISOComments">
    <w:name w:val="ISO_Comments"/>
    <w:basedOn w:val="Normal"/>
    <w:rsid w:val="000D35A4"/>
    <w:pPr>
      <w:spacing w:before="210" w:line="210" w:lineRule="exact"/>
      <w:jc w:val="left"/>
    </w:pPr>
    <w:rPr>
      <w:sz w:val="18"/>
    </w:rPr>
  </w:style>
  <w:style w:type="paragraph" w:customStyle="1" w:styleId="ISOChange">
    <w:name w:val="ISO_Change"/>
    <w:basedOn w:val="Normal"/>
    <w:rsid w:val="000D35A4"/>
    <w:pPr>
      <w:spacing w:before="210" w:line="210" w:lineRule="exact"/>
      <w:jc w:val="left"/>
    </w:pPr>
    <w:rPr>
      <w:sz w:val="18"/>
    </w:rPr>
  </w:style>
  <w:style w:type="paragraph" w:customStyle="1" w:styleId="ISOSecretObservations">
    <w:name w:val="ISO_Secret_Observations"/>
    <w:basedOn w:val="Normal"/>
    <w:rsid w:val="000D35A4"/>
    <w:pPr>
      <w:spacing w:before="210" w:line="210" w:lineRule="exact"/>
      <w:jc w:val="left"/>
    </w:pPr>
    <w:rPr>
      <w:sz w:val="18"/>
    </w:rPr>
  </w:style>
  <w:style w:type="character" w:customStyle="1" w:styleId="MTEquationSection">
    <w:name w:val="MTEquationSection"/>
    <w:basedOn w:val="DefaultParagraphFont"/>
    <w:rsid w:val="000D35A4"/>
    <w:rPr>
      <w:vanish w:val="0"/>
      <w:color w:val="FF0000"/>
      <w:sz w:val="16"/>
    </w:rPr>
  </w:style>
  <w:style w:type="paragraph" w:styleId="FootnoteText">
    <w:name w:val="footnote text"/>
    <w:basedOn w:val="Normal"/>
    <w:semiHidden/>
    <w:rsid w:val="000D35A4"/>
    <w:rPr>
      <w:sz w:val="20"/>
    </w:rPr>
  </w:style>
  <w:style w:type="character" w:styleId="FootnoteReference">
    <w:name w:val="footnote reference"/>
    <w:basedOn w:val="DefaultParagraphFont"/>
    <w:semiHidden/>
    <w:rsid w:val="000D35A4"/>
    <w:rPr>
      <w:vertAlign w:val="superscript"/>
    </w:rPr>
  </w:style>
  <w:style w:type="character" w:customStyle="1" w:styleId="mtequationsection0">
    <w:name w:val="mtequationsection"/>
    <w:basedOn w:val="DefaultParagraphFont"/>
    <w:rsid w:val="000D35A4"/>
  </w:style>
  <w:style w:type="paragraph" w:styleId="DocumentMap">
    <w:name w:val="Document Map"/>
    <w:basedOn w:val="Normal"/>
    <w:semiHidden/>
    <w:rsid w:val="000D35A4"/>
    <w:pPr>
      <w:shd w:val="clear" w:color="auto" w:fill="000080"/>
    </w:pPr>
    <w:rPr>
      <w:rFonts w:ascii="Tahoma" w:hAnsi="Tahoma" w:cs="Tahoma"/>
      <w:sz w:val="20"/>
    </w:rPr>
  </w:style>
  <w:style w:type="paragraph" w:styleId="ListContinue">
    <w:name w:val="List Continue"/>
    <w:aliases w:val="list-1"/>
    <w:basedOn w:val="Normal"/>
    <w:rsid w:val="009F5F11"/>
    <w:pPr>
      <w:numPr>
        <w:numId w:val="3"/>
      </w:numPr>
      <w:spacing w:after="240" w:line="230" w:lineRule="atLeast"/>
    </w:pPr>
    <w:rPr>
      <w:rFonts w:cs="Arial"/>
      <w:sz w:val="20"/>
      <w:lang w:eastAsia="ja-JP"/>
    </w:rPr>
  </w:style>
  <w:style w:type="paragraph" w:styleId="ListContinue2">
    <w:name w:val="List Continue 2"/>
    <w:aliases w:val="list-2"/>
    <w:basedOn w:val="ListContinue"/>
    <w:rsid w:val="009F5F11"/>
    <w:pPr>
      <w:numPr>
        <w:ilvl w:val="1"/>
      </w:numPr>
      <w:tabs>
        <w:tab w:val="left" w:pos="800"/>
      </w:tabs>
    </w:pPr>
  </w:style>
  <w:style w:type="paragraph" w:styleId="ListContinue3">
    <w:name w:val="List Continue 3"/>
    <w:aliases w:val="list-3"/>
    <w:basedOn w:val="ListContinue"/>
    <w:rsid w:val="009F5F11"/>
    <w:pPr>
      <w:numPr>
        <w:ilvl w:val="2"/>
      </w:numPr>
      <w:tabs>
        <w:tab w:val="left" w:pos="1200"/>
      </w:tabs>
    </w:pPr>
  </w:style>
  <w:style w:type="paragraph" w:styleId="ListContinue4">
    <w:name w:val="List Continue 4"/>
    <w:aliases w:val="list-4"/>
    <w:basedOn w:val="ListContinue"/>
    <w:rsid w:val="009F5F11"/>
    <w:pPr>
      <w:numPr>
        <w:ilvl w:val="3"/>
      </w:numPr>
      <w:tabs>
        <w:tab w:val="left" w:pos="1600"/>
      </w:tabs>
    </w:pPr>
  </w:style>
  <w:style w:type="paragraph" w:customStyle="1" w:styleId="zzLc5">
    <w:name w:val="zzLc5"/>
    <w:basedOn w:val="Normal"/>
    <w:next w:val="Normal"/>
    <w:rsid w:val="009F5F11"/>
    <w:pPr>
      <w:numPr>
        <w:ilvl w:val="4"/>
        <w:numId w:val="3"/>
      </w:numPr>
      <w:spacing w:after="240" w:line="230" w:lineRule="atLeast"/>
      <w:jc w:val="left"/>
    </w:pPr>
    <w:rPr>
      <w:rFonts w:cs="Arial"/>
      <w:sz w:val="20"/>
      <w:lang w:eastAsia="ja-JP"/>
    </w:rPr>
  </w:style>
  <w:style w:type="paragraph" w:customStyle="1" w:styleId="zzLc6">
    <w:name w:val="zzLc6"/>
    <w:basedOn w:val="Normal"/>
    <w:next w:val="Normal"/>
    <w:rsid w:val="009F5F11"/>
    <w:pPr>
      <w:numPr>
        <w:ilvl w:val="5"/>
        <w:numId w:val="3"/>
      </w:numPr>
      <w:spacing w:after="240" w:line="230" w:lineRule="atLeast"/>
      <w:jc w:val="left"/>
    </w:pPr>
    <w:rPr>
      <w:rFonts w:cs="Arial"/>
      <w:sz w:val="20"/>
      <w:lang w:eastAsia="ja-JP"/>
    </w:rPr>
  </w:style>
  <w:style w:type="paragraph" w:styleId="Caption">
    <w:name w:val="caption"/>
    <w:basedOn w:val="Normal"/>
    <w:next w:val="Normal"/>
    <w:qFormat/>
    <w:rsid w:val="00A51E6F"/>
    <w:pPr>
      <w:keepNext/>
      <w:tabs>
        <w:tab w:val="left" w:pos="1701"/>
      </w:tabs>
      <w:spacing w:after="120"/>
    </w:pPr>
    <w:rPr>
      <w:rFonts w:ascii="Times New Roman" w:hAnsi="Times New Roman"/>
      <w:i/>
      <w:iCs/>
      <w:sz w:val="20"/>
      <w:lang w:val="en-US" w:eastAsia="zh-CN"/>
    </w:rPr>
  </w:style>
  <w:style w:type="paragraph" w:styleId="BalloonText">
    <w:name w:val="Balloon Text"/>
    <w:basedOn w:val="Normal"/>
    <w:link w:val="BalloonTextChar"/>
    <w:rsid w:val="00751A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1ADE"/>
    <w:rPr>
      <w:rFonts w:ascii="Tahoma" w:hAnsi="Tahoma" w:cs="Tahoma"/>
      <w:sz w:val="16"/>
      <w:szCs w:val="16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My%20Documents\ISO%20Standards\Wg8\OTI%20Contributions\Final%20versions\1%20-%20Israel%20(OTI)%20Ballot%20Comments%20-%20WG8N1650%20CD14443-2_PDAM3.2%20EMD%20Limits%2001Apr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B6978-A488-4215-999B-FB8EA27FD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1 - Israel (OTI) Ballot Comments - WG8N1650 CD14443-2_PDAM3.2 EMD Limits 01Apr2010.dotx</Template>
  <TotalTime>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Comments on CD1 of 14443-2</vt:lpstr>
      <vt:lpstr>Comments on CD1 of 14443-2</vt:lpstr>
    </vt:vector>
  </TitlesOfParts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Comments on CD1 of 14443-2</dc:title>
  <dc:subject/>
  <dc:creator>Hemy</dc:creator>
  <cp:keywords/>
  <dc:description>FORM (ISO)</dc:description>
  <cp:lastModifiedBy>Hemy</cp:lastModifiedBy>
  <cp:revision>1</cp:revision>
  <cp:lastPrinted>2007-11-22T10:27:00Z</cp:lastPrinted>
  <dcterms:created xsi:type="dcterms:W3CDTF">2010-04-01T12:01:00Z</dcterms:created>
  <dcterms:modified xsi:type="dcterms:W3CDTF">2010-04-01T12:04:00Z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Operation">
    <vt:lpwstr>SavedAs</vt:lpwstr>
  </property>
</Properties>
</file>